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4EFC" w:rsidRPr="00C773FB" w:rsidRDefault="00C773FB" w:rsidP="00C773FB">
      <w:pPr>
        <w:spacing w:before="100" w:beforeAutospacing="1" w:after="100" w:afterAutospacing="1" w:line="240" w:lineRule="auto"/>
        <w:outlineLvl w:val="0"/>
        <w:rPr>
          <w:rFonts w:ascii="Times New Roman" w:eastAsia="Times New Roman" w:hAnsi="Times New Roman" w:cs="Times New Roman"/>
          <w:b/>
          <w:bCs/>
          <w:color w:val="FF0000"/>
          <w:kern w:val="36"/>
          <w:sz w:val="28"/>
          <w:szCs w:val="28"/>
          <w:lang w:eastAsia="pl-PL"/>
        </w:rPr>
      </w:pPr>
      <w:r>
        <w:rPr>
          <w:noProof/>
          <w:lang w:eastAsia="pl-PL"/>
        </w:rPr>
        <w:drawing>
          <wp:inline distT="0" distB="0" distL="0" distR="0">
            <wp:extent cx="1774986" cy="993913"/>
            <wp:effectExtent l="19050" t="0" r="0" b="0"/>
            <wp:docPr id="1" name="Obraz 1" descr="Znalezione obrazy dla zapytania dowody osobis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nalezione obrazy dla zapytania dowody osobiste"/>
                    <pic:cNvPicPr>
                      <a:picLocks noChangeAspect="1" noChangeArrowheads="1"/>
                    </pic:cNvPicPr>
                  </pic:nvPicPr>
                  <pic:blipFill>
                    <a:blip r:embed="rId6" cstate="print"/>
                    <a:srcRect/>
                    <a:stretch>
                      <a:fillRect/>
                    </a:stretch>
                  </pic:blipFill>
                  <pic:spPr bwMode="auto">
                    <a:xfrm>
                      <a:off x="0" y="0"/>
                      <a:ext cx="1775078" cy="993965"/>
                    </a:xfrm>
                    <a:prstGeom prst="rect">
                      <a:avLst/>
                    </a:prstGeom>
                    <a:noFill/>
                    <a:ln w="9525">
                      <a:noFill/>
                      <a:miter lim="800000"/>
                      <a:headEnd/>
                      <a:tailEnd/>
                    </a:ln>
                  </pic:spPr>
                </pic:pic>
              </a:graphicData>
            </a:graphic>
          </wp:inline>
        </w:drawing>
      </w:r>
      <w:r>
        <w:rPr>
          <w:rFonts w:ascii="Times New Roman" w:eastAsia="Times New Roman" w:hAnsi="Times New Roman" w:cs="Times New Roman"/>
          <w:b/>
          <w:bCs/>
          <w:color w:val="FF0000"/>
          <w:kern w:val="36"/>
          <w:sz w:val="28"/>
          <w:szCs w:val="28"/>
          <w:lang w:eastAsia="pl-PL"/>
        </w:rPr>
        <w:t xml:space="preserve">    </w:t>
      </w:r>
      <w:r w:rsidR="009819F0" w:rsidRPr="00C773FB">
        <w:rPr>
          <w:rFonts w:ascii="Times New Roman" w:eastAsia="Times New Roman" w:hAnsi="Times New Roman" w:cs="Times New Roman"/>
          <w:b/>
          <w:bCs/>
          <w:color w:val="FF0000"/>
          <w:kern w:val="36"/>
          <w:sz w:val="28"/>
          <w:szCs w:val="28"/>
          <w:lang w:eastAsia="pl-PL"/>
        </w:rPr>
        <w:t>Nowe dowody osobiste od 1 marca 2015r.</w:t>
      </w:r>
    </w:p>
    <w:p w:rsidR="00861D08" w:rsidRDefault="00AF4C91" w:rsidP="00861D08">
      <w:pPr>
        <w:spacing w:before="100" w:beforeAutospacing="1" w:after="100" w:afterAutospacing="1" w:line="240" w:lineRule="auto"/>
        <w:jc w:val="both"/>
        <w:rPr>
          <w:rFonts w:ascii="Times New Roman" w:eastAsia="Times New Roman" w:hAnsi="Times New Roman" w:cs="Times New Roman"/>
          <w:sz w:val="24"/>
          <w:szCs w:val="24"/>
          <w:lang w:eastAsia="pl-PL"/>
        </w:rPr>
      </w:pPr>
      <w:r w:rsidRPr="006C42C0">
        <w:rPr>
          <w:rFonts w:ascii="Times New Roman" w:hAnsi="Times New Roman" w:cs="Times New Roman"/>
          <w:sz w:val="24"/>
          <w:szCs w:val="24"/>
        </w:rPr>
        <w:t xml:space="preserve">Od </w:t>
      </w:r>
      <w:r w:rsidR="00E706A4" w:rsidRPr="006C42C0">
        <w:rPr>
          <w:rFonts w:ascii="Times New Roman" w:hAnsi="Times New Roman" w:cs="Times New Roman"/>
          <w:sz w:val="24"/>
          <w:szCs w:val="24"/>
        </w:rPr>
        <w:t xml:space="preserve">1 marca 2015 r. </w:t>
      </w:r>
      <w:r w:rsidRPr="006C42C0">
        <w:rPr>
          <w:rFonts w:ascii="Times New Roman" w:hAnsi="Times New Roman" w:cs="Times New Roman"/>
          <w:sz w:val="24"/>
          <w:szCs w:val="24"/>
        </w:rPr>
        <w:t>obowiązuje nowy wzór dowodu osobistego</w:t>
      </w:r>
      <w:r w:rsidR="00E706A4" w:rsidRPr="006C42C0">
        <w:rPr>
          <w:rFonts w:ascii="Times New Roman" w:hAnsi="Times New Roman" w:cs="Times New Roman"/>
          <w:sz w:val="24"/>
          <w:szCs w:val="24"/>
        </w:rPr>
        <w:t xml:space="preserve">. </w:t>
      </w:r>
      <w:r w:rsidRPr="006C42C0">
        <w:rPr>
          <w:rFonts w:ascii="Times New Roman" w:hAnsi="Times New Roman" w:cs="Times New Roman"/>
          <w:sz w:val="24"/>
          <w:szCs w:val="24"/>
        </w:rPr>
        <w:t>Znajduje się w nim mniej informacji niż w dotychczasowym dowodzie.</w:t>
      </w:r>
      <w:r w:rsidR="00AA33BA" w:rsidRPr="006C42C0">
        <w:rPr>
          <w:rFonts w:ascii="Times New Roman" w:hAnsi="Times New Roman" w:cs="Times New Roman"/>
          <w:sz w:val="24"/>
          <w:szCs w:val="24"/>
        </w:rPr>
        <w:t xml:space="preserve"> Brak w nim</w:t>
      </w:r>
      <w:r w:rsidR="00AA33BA" w:rsidRPr="006C42C0">
        <w:rPr>
          <w:rFonts w:ascii="Times New Roman" w:eastAsia="Times New Roman" w:hAnsi="Times New Roman" w:cs="Times New Roman"/>
          <w:sz w:val="24"/>
          <w:szCs w:val="24"/>
          <w:lang w:eastAsia="pl-PL"/>
        </w:rPr>
        <w:t xml:space="preserve"> adresu </w:t>
      </w:r>
      <w:r w:rsidRPr="006C42C0">
        <w:rPr>
          <w:rFonts w:ascii="Times New Roman" w:eastAsia="Times New Roman" w:hAnsi="Times New Roman" w:cs="Times New Roman"/>
          <w:sz w:val="24"/>
          <w:szCs w:val="24"/>
          <w:lang w:eastAsia="pl-PL"/>
        </w:rPr>
        <w:t xml:space="preserve"> zameldowania, kolor</w:t>
      </w:r>
      <w:r w:rsidR="00AA33BA" w:rsidRPr="006C42C0">
        <w:rPr>
          <w:rFonts w:ascii="Times New Roman" w:eastAsia="Times New Roman" w:hAnsi="Times New Roman" w:cs="Times New Roman"/>
          <w:sz w:val="24"/>
          <w:szCs w:val="24"/>
          <w:lang w:eastAsia="pl-PL"/>
        </w:rPr>
        <w:t>u oczu, wzrostu i</w:t>
      </w:r>
      <w:r w:rsidRPr="006C42C0">
        <w:rPr>
          <w:rFonts w:ascii="Times New Roman" w:eastAsia="Times New Roman" w:hAnsi="Times New Roman" w:cs="Times New Roman"/>
          <w:sz w:val="24"/>
          <w:szCs w:val="24"/>
          <w:lang w:eastAsia="pl-PL"/>
        </w:rPr>
        <w:t xml:space="preserve"> </w:t>
      </w:r>
      <w:proofErr w:type="spellStart"/>
      <w:r w:rsidR="006C42C0" w:rsidRPr="006C42C0">
        <w:rPr>
          <w:rFonts w:ascii="Times New Roman" w:eastAsia="Times New Roman" w:hAnsi="Times New Roman" w:cs="Times New Roman"/>
          <w:sz w:val="24"/>
          <w:szCs w:val="24"/>
          <w:lang w:eastAsia="pl-PL"/>
        </w:rPr>
        <w:t>skanu</w:t>
      </w:r>
      <w:proofErr w:type="spellEnd"/>
      <w:r w:rsidR="006C42C0" w:rsidRPr="006C42C0">
        <w:rPr>
          <w:rFonts w:ascii="Times New Roman" w:eastAsia="Times New Roman" w:hAnsi="Times New Roman" w:cs="Times New Roman"/>
          <w:sz w:val="24"/>
          <w:szCs w:val="24"/>
          <w:lang w:eastAsia="pl-PL"/>
        </w:rPr>
        <w:t xml:space="preserve"> </w:t>
      </w:r>
      <w:r w:rsidR="00AA33BA" w:rsidRPr="006C42C0">
        <w:rPr>
          <w:rFonts w:ascii="Times New Roman" w:eastAsia="Times New Roman" w:hAnsi="Times New Roman" w:cs="Times New Roman"/>
          <w:sz w:val="24"/>
          <w:szCs w:val="24"/>
          <w:lang w:eastAsia="pl-PL"/>
        </w:rPr>
        <w:t>podpisu</w:t>
      </w:r>
      <w:r w:rsidRPr="006C42C0">
        <w:rPr>
          <w:rFonts w:ascii="Times New Roman" w:eastAsia="Times New Roman" w:hAnsi="Times New Roman" w:cs="Times New Roman"/>
          <w:sz w:val="24"/>
          <w:szCs w:val="24"/>
          <w:lang w:eastAsia="pl-PL"/>
        </w:rPr>
        <w:t xml:space="preserve"> posiadacza dowodu. W ich miejsce pojawiła</w:t>
      </w:r>
      <w:r w:rsidR="00F80E98" w:rsidRPr="006C42C0">
        <w:rPr>
          <w:rFonts w:ascii="Times New Roman" w:eastAsia="Times New Roman" w:hAnsi="Times New Roman" w:cs="Times New Roman"/>
          <w:sz w:val="24"/>
          <w:szCs w:val="24"/>
          <w:lang w:eastAsia="pl-PL"/>
        </w:rPr>
        <w:t xml:space="preserve"> się informacja </w:t>
      </w:r>
      <w:r w:rsidR="00C773FB">
        <w:rPr>
          <w:rFonts w:ascii="Times New Roman" w:eastAsia="Times New Roman" w:hAnsi="Times New Roman" w:cs="Times New Roman"/>
          <w:sz w:val="24"/>
          <w:szCs w:val="24"/>
          <w:lang w:eastAsia="pl-PL"/>
        </w:rPr>
        <w:t xml:space="preserve">                          </w:t>
      </w:r>
      <w:r w:rsidR="00F80E98" w:rsidRPr="006C42C0">
        <w:rPr>
          <w:rFonts w:ascii="Times New Roman" w:eastAsia="Times New Roman" w:hAnsi="Times New Roman" w:cs="Times New Roman"/>
          <w:sz w:val="24"/>
          <w:szCs w:val="24"/>
          <w:lang w:eastAsia="pl-PL"/>
        </w:rPr>
        <w:t xml:space="preserve">o </w:t>
      </w:r>
      <w:r w:rsidRPr="006C42C0">
        <w:rPr>
          <w:rFonts w:ascii="Times New Roman" w:eastAsia="Times New Roman" w:hAnsi="Times New Roman" w:cs="Times New Roman"/>
          <w:sz w:val="24"/>
          <w:szCs w:val="24"/>
          <w:lang w:eastAsia="pl-PL"/>
        </w:rPr>
        <w:t>obywatelstwie oraz opisy pól w języku angielskim. Ma to na celu ułatwić przekraczanie granic na terenie Unii Europejskiej.</w:t>
      </w:r>
    </w:p>
    <w:p w:rsidR="00492376" w:rsidRPr="006C42C0" w:rsidRDefault="0037517F" w:rsidP="00684EFC">
      <w:pPr>
        <w:spacing w:before="100" w:beforeAutospacing="1" w:after="100" w:afterAutospacing="1" w:line="240" w:lineRule="auto"/>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Dowody osobiste wydawane</w:t>
      </w:r>
      <w:r w:rsidR="00684EFC" w:rsidRPr="006C42C0">
        <w:rPr>
          <w:rFonts w:ascii="Times New Roman" w:eastAsia="Times New Roman" w:hAnsi="Times New Roman" w:cs="Times New Roman"/>
          <w:sz w:val="24"/>
          <w:szCs w:val="24"/>
          <w:lang w:eastAsia="pl-PL"/>
        </w:rPr>
        <w:t xml:space="preserve"> </w:t>
      </w:r>
      <w:r>
        <w:rPr>
          <w:rFonts w:ascii="Times New Roman" w:eastAsia="Times New Roman" w:hAnsi="Times New Roman" w:cs="Times New Roman"/>
          <w:sz w:val="24"/>
          <w:szCs w:val="24"/>
          <w:lang w:eastAsia="pl-PL"/>
        </w:rPr>
        <w:t>są</w:t>
      </w:r>
      <w:r w:rsidR="00684EFC" w:rsidRPr="006C42C0">
        <w:rPr>
          <w:rFonts w:ascii="Times New Roman" w:eastAsia="Times New Roman" w:hAnsi="Times New Roman" w:cs="Times New Roman"/>
          <w:sz w:val="24"/>
          <w:szCs w:val="24"/>
          <w:lang w:eastAsia="pl-PL"/>
        </w:rPr>
        <w:t xml:space="preserve"> </w:t>
      </w:r>
      <w:r w:rsidR="00684EFC" w:rsidRPr="0037517F">
        <w:rPr>
          <w:rFonts w:ascii="Times New Roman" w:eastAsia="Times New Roman" w:hAnsi="Times New Roman" w:cs="Times New Roman"/>
          <w:b/>
          <w:sz w:val="24"/>
          <w:szCs w:val="24"/>
          <w:lang w:eastAsia="pl-PL"/>
        </w:rPr>
        <w:t>bezpłatnie.</w:t>
      </w:r>
    </w:p>
    <w:p w:rsidR="00E457AE" w:rsidRPr="00C773FB" w:rsidRDefault="006C42C0" w:rsidP="00C773FB">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Dotychczasowe „stare” zachowu</w:t>
      </w:r>
      <w:r w:rsidR="00E457AE" w:rsidRPr="006C42C0">
        <w:rPr>
          <w:rFonts w:ascii="Times New Roman" w:eastAsia="Times New Roman" w:hAnsi="Times New Roman" w:cs="Times New Roman"/>
          <w:sz w:val="24"/>
          <w:szCs w:val="24"/>
          <w:lang w:eastAsia="pl-PL"/>
        </w:rPr>
        <w:t xml:space="preserve">ją ważność do momentu upływu </w:t>
      </w:r>
      <w:r w:rsidRPr="006C42C0">
        <w:rPr>
          <w:rFonts w:ascii="Times New Roman" w:eastAsia="Times New Roman" w:hAnsi="Times New Roman" w:cs="Times New Roman"/>
          <w:sz w:val="24"/>
          <w:szCs w:val="24"/>
          <w:lang w:eastAsia="pl-PL"/>
        </w:rPr>
        <w:t xml:space="preserve">ich terminu ważności </w:t>
      </w:r>
      <w:r w:rsidR="00C773FB">
        <w:rPr>
          <w:rFonts w:ascii="Times New Roman" w:eastAsia="Times New Roman" w:hAnsi="Times New Roman" w:cs="Times New Roman"/>
          <w:sz w:val="24"/>
          <w:szCs w:val="24"/>
          <w:lang w:eastAsia="pl-PL"/>
        </w:rPr>
        <w:t xml:space="preserve">                  </w:t>
      </w:r>
      <w:r w:rsidRPr="006C42C0">
        <w:rPr>
          <w:rFonts w:ascii="Times New Roman" w:eastAsia="Times New Roman" w:hAnsi="Times New Roman" w:cs="Times New Roman"/>
          <w:sz w:val="24"/>
          <w:szCs w:val="24"/>
          <w:lang w:eastAsia="pl-PL"/>
        </w:rPr>
        <w:t>w nich określonych.</w:t>
      </w:r>
    </w:p>
    <w:p w:rsidR="00AA33BA" w:rsidRPr="006C42C0" w:rsidRDefault="00684EFC" w:rsidP="00684EFC">
      <w:pPr>
        <w:jc w:val="center"/>
        <w:rPr>
          <w:rFonts w:ascii="Times New Roman" w:hAnsi="Times New Roman" w:cs="Times New Roman"/>
          <w:b/>
          <w:sz w:val="24"/>
          <w:szCs w:val="24"/>
        </w:rPr>
      </w:pPr>
      <w:r w:rsidRPr="006C42C0">
        <w:rPr>
          <w:rFonts w:ascii="Times New Roman" w:hAnsi="Times New Roman" w:cs="Times New Roman"/>
          <w:b/>
          <w:sz w:val="24"/>
          <w:szCs w:val="24"/>
        </w:rPr>
        <w:t>ZASADY WYDAWANIA DOWODU OSOBISTEGO</w:t>
      </w:r>
    </w:p>
    <w:p w:rsidR="00AD4E17" w:rsidRPr="0037517F" w:rsidRDefault="0037517F" w:rsidP="0037517F">
      <w:pPr>
        <w:spacing w:before="100" w:beforeAutospacing="1" w:after="100" w:afterAutospacing="1" w:line="240" w:lineRule="auto"/>
        <w:rPr>
          <w:rFonts w:ascii="Times New Roman" w:eastAsia="Times New Roman" w:hAnsi="Times New Roman" w:cs="Times New Roman"/>
          <w:sz w:val="24"/>
          <w:szCs w:val="24"/>
          <w:lang w:eastAsia="pl-PL"/>
        </w:rPr>
      </w:pPr>
      <w:r w:rsidRPr="0037517F">
        <w:rPr>
          <w:rFonts w:ascii="Times New Roman" w:eastAsia="Times New Roman" w:hAnsi="Times New Roman" w:cs="Times New Roman"/>
          <w:bCs/>
          <w:sz w:val="24"/>
          <w:szCs w:val="24"/>
          <w:u w:val="single"/>
          <w:lang w:eastAsia="pl-PL"/>
        </w:rPr>
        <w:t>Termin załatwienia sprawy:</w:t>
      </w:r>
      <w:r w:rsidRPr="0037517F">
        <w:rPr>
          <w:rFonts w:ascii="Times New Roman" w:eastAsia="Times New Roman" w:hAnsi="Times New Roman" w:cs="Times New Roman"/>
          <w:bCs/>
          <w:sz w:val="24"/>
          <w:szCs w:val="24"/>
          <w:u w:val="single"/>
          <w:lang w:eastAsia="pl-PL"/>
        </w:rPr>
        <w:br/>
      </w:r>
      <w:r w:rsidRPr="0037517F">
        <w:rPr>
          <w:rFonts w:ascii="Times New Roman" w:eastAsia="Times New Roman" w:hAnsi="Times New Roman" w:cs="Times New Roman"/>
          <w:sz w:val="24"/>
          <w:szCs w:val="24"/>
          <w:lang w:eastAsia="pl-PL"/>
        </w:rPr>
        <w:t>30 dni</w:t>
      </w:r>
      <w:r>
        <w:rPr>
          <w:rFonts w:ascii="Times New Roman" w:eastAsia="Times New Roman" w:hAnsi="Times New Roman" w:cs="Times New Roman"/>
          <w:sz w:val="24"/>
          <w:szCs w:val="24"/>
          <w:lang w:eastAsia="pl-PL"/>
        </w:rPr>
        <w:t xml:space="preserve"> </w:t>
      </w:r>
    </w:p>
    <w:p w:rsidR="00AD4E17" w:rsidRPr="006C42C0" w:rsidRDefault="00AD4E17" w:rsidP="00AA33BA">
      <w:pPr>
        <w:rPr>
          <w:rFonts w:ascii="Times New Roman" w:hAnsi="Times New Roman" w:cs="Times New Roman"/>
          <w:sz w:val="24"/>
          <w:szCs w:val="24"/>
          <w:u w:val="single"/>
        </w:rPr>
      </w:pPr>
      <w:r w:rsidRPr="006C42C0">
        <w:rPr>
          <w:rFonts w:ascii="Times New Roman" w:hAnsi="Times New Roman" w:cs="Times New Roman"/>
          <w:sz w:val="24"/>
          <w:szCs w:val="24"/>
          <w:u w:val="single"/>
        </w:rPr>
        <w:t>Wymiana dowodu osobistego następuje w przypadkach:</w:t>
      </w:r>
    </w:p>
    <w:p w:rsidR="00AD4E17" w:rsidRPr="006C42C0" w:rsidRDefault="00AD4E17" w:rsidP="00E457AE">
      <w:pPr>
        <w:pStyle w:val="Akapitzlist"/>
        <w:numPr>
          <w:ilvl w:val="0"/>
          <w:numId w:val="6"/>
        </w:numPr>
        <w:ind w:left="284" w:hanging="284"/>
        <w:rPr>
          <w:rFonts w:ascii="Times New Roman" w:hAnsi="Times New Roman" w:cs="Times New Roman"/>
          <w:sz w:val="24"/>
          <w:szCs w:val="24"/>
        </w:rPr>
      </w:pPr>
      <w:r w:rsidRPr="006C42C0">
        <w:rPr>
          <w:rFonts w:ascii="Times New Roman" w:hAnsi="Times New Roman" w:cs="Times New Roman"/>
          <w:sz w:val="24"/>
          <w:szCs w:val="24"/>
        </w:rPr>
        <w:t xml:space="preserve">Upływu terminu ważności </w:t>
      </w:r>
      <w:r w:rsidR="00426DE2" w:rsidRPr="006C42C0">
        <w:rPr>
          <w:rFonts w:ascii="Times New Roman" w:hAnsi="Times New Roman" w:cs="Times New Roman"/>
          <w:sz w:val="24"/>
          <w:szCs w:val="24"/>
        </w:rPr>
        <w:t xml:space="preserve">dotychczasowego </w:t>
      </w:r>
      <w:r w:rsidRPr="006C42C0">
        <w:rPr>
          <w:rFonts w:ascii="Times New Roman" w:hAnsi="Times New Roman" w:cs="Times New Roman"/>
          <w:sz w:val="24"/>
          <w:szCs w:val="24"/>
        </w:rPr>
        <w:t>dowodu osobistego.</w:t>
      </w:r>
    </w:p>
    <w:p w:rsidR="00515C06" w:rsidRDefault="00AD4E17" w:rsidP="00E457AE">
      <w:pPr>
        <w:pStyle w:val="Akapitzlist"/>
        <w:numPr>
          <w:ilvl w:val="0"/>
          <w:numId w:val="6"/>
        </w:numPr>
        <w:ind w:left="284" w:hanging="284"/>
        <w:rPr>
          <w:rFonts w:ascii="Times New Roman" w:hAnsi="Times New Roman" w:cs="Times New Roman"/>
          <w:sz w:val="24"/>
          <w:szCs w:val="24"/>
        </w:rPr>
      </w:pPr>
      <w:r w:rsidRPr="006C42C0">
        <w:rPr>
          <w:rFonts w:ascii="Times New Roman" w:hAnsi="Times New Roman" w:cs="Times New Roman"/>
          <w:sz w:val="24"/>
          <w:szCs w:val="24"/>
        </w:rPr>
        <w:t xml:space="preserve">Zmiany danych zawartych w dowodzie, za wyjątkiem zmiany adresu zameldowania </w:t>
      </w:r>
    </w:p>
    <w:p w:rsidR="00515C06" w:rsidRDefault="00515C06" w:rsidP="00861D08">
      <w:pPr>
        <w:pStyle w:val="Akapitzlist"/>
        <w:ind w:left="284"/>
        <w:rPr>
          <w:rFonts w:ascii="Times New Roman" w:hAnsi="Times New Roman" w:cs="Times New Roman"/>
          <w:sz w:val="24"/>
          <w:szCs w:val="24"/>
        </w:rPr>
      </w:pPr>
      <w:r w:rsidRPr="00515C06">
        <w:rPr>
          <w:rFonts w:ascii="Times New Roman" w:eastAsia="Times New Roman" w:hAnsi="Times New Roman" w:cs="Times New Roman"/>
          <w:sz w:val="24"/>
          <w:szCs w:val="24"/>
          <w:lang w:eastAsia="pl-PL"/>
        </w:rPr>
        <w:t>(</w:t>
      </w:r>
      <w:r w:rsidR="00274974">
        <w:rPr>
          <w:rFonts w:ascii="Times New Roman" w:eastAsia="Times New Roman" w:hAnsi="Times New Roman" w:cs="Times New Roman"/>
          <w:sz w:val="24"/>
          <w:szCs w:val="24"/>
          <w:lang w:eastAsia="pl-PL"/>
        </w:rPr>
        <w:t>przy zmianie meldunku</w:t>
      </w:r>
      <w:r w:rsidRPr="00515C06">
        <w:rPr>
          <w:rFonts w:ascii="Times New Roman" w:eastAsia="Times New Roman" w:hAnsi="Times New Roman" w:cs="Times New Roman"/>
          <w:sz w:val="24"/>
          <w:szCs w:val="24"/>
          <w:lang w:eastAsia="pl-PL"/>
        </w:rPr>
        <w:t xml:space="preserve"> nie wymienia się dowodu osobistego)</w:t>
      </w:r>
      <w:r w:rsidR="00861D08">
        <w:rPr>
          <w:rFonts w:ascii="Times New Roman" w:hAnsi="Times New Roman" w:cs="Times New Roman"/>
          <w:sz w:val="24"/>
          <w:szCs w:val="24"/>
        </w:rPr>
        <w:t>.</w:t>
      </w:r>
    </w:p>
    <w:p w:rsidR="00AD4E17" w:rsidRPr="00515C06" w:rsidRDefault="00AD4E17" w:rsidP="00AA33BA">
      <w:pPr>
        <w:pStyle w:val="Akapitzlist"/>
        <w:numPr>
          <w:ilvl w:val="0"/>
          <w:numId w:val="6"/>
        </w:numPr>
        <w:ind w:left="284" w:hanging="284"/>
        <w:rPr>
          <w:rFonts w:ascii="Times New Roman" w:hAnsi="Times New Roman" w:cs="Times New Roman"/>
          <w:sz w:val="24"/>
          <w:szCs w:val="24"/>
        </w:rPr>
      </w:pPr>
      <w:r w:rsidRPr="00515C06">
        <w:rPr>
          <w:rFonts w:ascii="Times New Roman" w:hAnsi="Times New Roman" w:cs="Times New Roman"/>
          <w:sz w:val="24"/>
          <w:szCs w:val="24"/>
        </w:rPr>
        <w:t xml:space="preserve">Utraty lub uszkodzenia dowodu osobistego. </w:t>
      </w:r>
    </w:p>
    <w:p w:rsidR="00684EFC" w:rsidRPr="006C42C0" w:rsidRDefault="00684EFC" w:rsidP="00AA33BA">
      <w:pPr>
        <w:rPr>
          <w:rFonts w:ascii="Times New Roman" w:hAnsi="Times New Roman" w:cs="Times New Roman"/>
          <w:sz w:val="24"/>
          <w:szCs w:val="24"/>
          <w:u w:val="single"/>
        </w:rPr>
      </w:pPr>
      <w:r w:rsidRPr="006C42C0">
        <w:rPr>
          <w:rFonts w:ascii="Times New Roman" w:hAnsi="Times New Roman" w:cs="Times New Roman"/>
          <w:sz w:val="24"/>
          <w:szCs w:val="24"/>
          <w:u w:val="single"/>
        </w:rPr>
        <w:t>Wniosek o wydanie dowodu</w:t>
      </w:r>
    </w:p>
    <w:p w:rsidR="00515C06" w:rsidRPr="00515C06" w:rsidRDefault="00684EFC" w:rsidP="00515C06">
      <w:pPr>
        <w:pStyle w:val="Akapitzlist"/>
        <w:numPr>
          <w:ilvl w:val="0"/>
          <w:numId w:val="4"/>
        </w:numPr>
        <w:spacing w:before="100" w:beforeAutospacing="1" w:after="100" w:afterAutospacing="1" w:line="240" w:lineRule="auto"/>
        <w:ind w:left="284" w:hanging="284"/>
        <w:jc w:val="both"/>
        <w:rPr>
          <w:rFonts w:ascii="Times New Roman" w:eastAsia="Times New Roman" w:hAnsi="Times New Roman" w:cs="Times New Roman"/>
          <w:sz w:val="24"/>
          <w:szCs w:val="24"/>
          <w:lang w:eastAsia="pl-PL"/>
        </w:rPr>
      </w:pPr>
      <w:r w:rsidRPr="00515C06">
        <w:rPr>
          <w:rFonts w:ascii="Times New Roman" w:hAnsi="Times New Roman" w:cs="Times New Roman"/>
          <w:sz w:val="24"/>
          <w:szCs w:val="24"/>
        </w:rPr>
        <w:t>Wniosek o wydanie dowodu osobistego można złożyć w dowolnym urzędzie gminy lub miasta</w:t>
      </w:r>
      <w:r w:rsidR="006C42C0" w:rsidRPr="00515C06">
        <w:rPr>
          <w:rFonts w:ascii="Times New Roman" w:eastAsia="Times New Roman" w:hAnsi="Times New Roman" w:cs="Times New Roman"/>
          <w:sz w:val="24"/>
          <w:szCs w:val="24"/>
          <w:lang w:eastAsia="pl-PL"/>
        </w:rPr>
        <w:t xml:space="preserve"> na terenie całej Polski</w:t>
      </w:r>
      <w:r w:rsidRPr="00515C06">
        <w:rPr>
          <w:rFonts w:ascii="Times New Roman" w:hAnsi="Times New Roman" w:cs="Times New Roman"/>
          <w:sz w:val="24"/>
          <w:szCs w:val="24"/>
        </w:rPr>
        <w:t xml:space="preserve">, </w:t>
      </w:r>
      <w:r w:rsidRPr="00515C06">
        <w:rPr>
          <w:rFonts w:ascii="Times New Roman" w:eastAsia="Times New Roman" w:hAnsi="Times New Roman" w:cs="Times New Roman"/>
          <w:sz w:val="24"/>
          <w:szCs w:val="24"/>
          <w:lang w:eastAsia="pl-PL"/>
        </w:rPr>
        <w:t xml:space="preserve">bez względu na adres zameldowania, osobiście lub </w:t>
      </w:r>
      <w:r w:rsidRPr="00515C06">
        <w:rPr>
          <w:rFonts w:ascii="Times New Roman" w:hAnsi="Times New Roman" w:cs="Times New Roman"/>
          <w:sz w:val="24"/>
          <w:szCs w:val="24"/>
        </w:rPr>
        <w:t xml:space="preserve">drogą elektroniczną przez platformę </w:t>
      </w:r>
      <w:proofErr w:type="spellStart"/>
      <w:r w:rsidRPr="00515C06">
        <w:rPr>
          <w:rFonts w:ascii="Times New Roman" w:hAnsi="Times New Roman" w:cs="Times New Roman"/>
          <w:sz w:val="24"/>
          <w:szCs w:val="24"/>
        </w:rPr>
        <w:t>e-PUAP</w:t>
      </w:r>
      <w:proofErr w:type="spellEnd"/>
      <w:r w:rsidRPr="00515C06">
        <w:rPr>
          <w:rFonts w:ascii="Times New Roman" w:hAnsi="Times New Roman" w:cs="Times New Roman"/>
          <w:sz w:val="24"/>
          <w:szCs w:val="24"/>
        </w:rPr>
        <w:t>. Aby móc złożyć elektroniczny wniosek o wydanie dowodu osobistego niezbędne jest pos</w:t>
      </w:r>
      <w:r w:rsidR="0037517F">
        <w:rPr>
          <w:rFonts w:ascii="Times New Roman" w:hAnsi="Times New Roman" w:cs="Times New Roman"/>
          <w:sz w:val="24"/>
          <w:szCs w:val="24"/>
        </w:rPr>
        <w:t>iadanie podpisu elektronicznego lub profilu zaufanego.</w:t>
      </w:r>
    </w:p>
    <w:p w:rsidR="00E457AE" w:rsidRPr="00515C06" w:rsidRDefault="00426DE2" w:rsidP="00E457AE">
      <w:pPr>
        <w:pStyle w:val="Akapitzlist"/>
        <w:numPr>
          <w:ilvl w:val="0"/>
          <w:numId w:val="4"/>
        </w:numPr>
        <w:spacing w:before="100" w:beforeAutospacing="1" w:after="100" w:afterAutospacing="1" w:line="240" w:lineRule="auto"/>
        <w:ind w:left="284" w:hanging="284"/>
        <w:jc w:val="both"/>
        <w:rPr>
          <w:rFonts w:ascii="Times New Roman" w:eastAsia="Times New Roman" w:hAnsi="Times New Roman" w:cs="Times New Roman"/>
          <w:sz w:val="24"/>
          <w:szCs w:val="24"/>
          <w:lang w:eastAsia="pl-PL"/>
        </w:rPr>
      </w:pPr>
      <w:r w:rsidRPr="00515C06">
        <w:rPr>
          <w:rFonts w:ascii="Times New Roman" w:hAnsi="Times New Roman" w:cs="Times New Roman"/>
          <w:sz w:val="24"/>
          <w:szCs w:val="24"/>
        </w:rPr>
        <w:t>W imieniu osób niepełnoletnich, wniosek o wydanie dowodu składa jeden z rodziców, opiekun prawny lub kurator</w:t>
      </w:r>
      <w:r w:rsidR="00E457AE" w:rsidRPr="00515C06">
        <w:rPr>
          <w:rFonts w:ascii="Times New Roman" w:hAnsi="Times New Roman" w:cs="Times New Roman"/>
          <w:sz w:val="24"/>
          <w:szCs w:val="24"/>
        </w:rPr>
        <w:t>.</w:t>
      </w:r>
    </w:p>
    <w:p w:rsidR="00684EFC" w:rsidRPr="006C42C0" w:rsidRDefault="00E457AE" w:rsidP="006C42C0">
      <w:pPr>
        <w:pStyle w:val="Akapitzlist"/>
        <w:numPr>
          <w:ilvl w:val="0"/>
          <w:numId w:val="4"/>
        </w:numPr>
        <w:spacing w:before="100" w:beforeAutospacing="1" w:after="100" w:afterAutospacing="1" w:line="240" w:lineRule="auto"/>
        <w:ind w:left="284" w:hanging="284"/>
        <w:jc w:val="both"/>
        <w:rPr>
          <w:rFonts w:ascii="Times New Roman" w:eastAsia="Times New Roman" w:hAnsi="Times New Roman" w:cs="Times New Roman"/>
          <w:sz w:val="24"/>
          <w:szCs w:val="24"/>
          <w:lang w:eastAsia="pl-PL"/>
        </w:rPr>
      </w:pPr>
      <w:r w:rsidRPr="006C42C0">
        <w:rPr>
          <w:rFonts w:ascii="Times New Roman" w:hAnsi="Times New Roman" w:cs="Times New Roman"/>
          <w:sz w:val="24"/>
          <w:szCs w:val="24"/>
        </w:rPr>
        <w:t xml:space="preserve">Do wniosku załącza się kolorową fotografię, tj. dla paszportów, wykonaną </w:t>
      </w:r>
      <w:r w:rsidRPr="006C42C0">
        <w:rPr>
          <w:rFonts w:ascii="Times New Roman" w:eastAsia="Times New Roman" w:hAnsi="Times New Roman" w:cs="Times New Roman"/>
          <w:sz w:val="24"/>
          <w:szCs w:val="24"/>
          <w:lang w:eastAsia="pl-PL"/>
        </w:rPr>
        <w:t>nie wcześniej, niż na 6 miesięcy przed złożeniem wniosku o wydanie dowodu osobistego.</w:t>
      </w:r>
    </w:p>
    <w:p w:rsidR="00684EFC" w:rsidRPr="006C42C0" w:rsidRDefault="00684EFC" w:rsidP="00684EFC">
      <w:pPr>
        <w:pStyle w:val="Akapitzlist"/>
        <w:spacing w:before="100" w:beforeAutospacing="1" w:after="100" w:afterAutospacing="1" w:line="240" w:lineRule="auto"/>
        <w:ind w:left="284"/>
        <w:jc w:val="both"/>
        <w:rPr>
          <w:rFonts w:ascii="Times New Roman" w:eastAsia="Times New Roman" w:hAnsi="Times New Roman" w:cs="Times New Roman"/>
          <w:sz w:val="24"/>
          <w:szCs w:val="24"/>
          <w:u w:val="single"/>
          <w:lang w:eastAsia="pl-PL"/>
        </w:rPr>
      </w:pPr>
    </w:p>
    <w:p w:rsidR="00684EFC" w:rsidRPr="006C42C0" w:rsidRDefault="00684EFC" w:rsidP="00AB263F">
      <w:pPr>
        <w:pStyle w:val="Akapitzlist"/>
        <w:spacing w:before="100" w:beforeAutospacing="1" w:after="100" w:afterAutospacing="1" w:line="240" w:lineRule="auto"/>
        <w:ind w:left="284" w:hanging="284"/>
        <w:jc w:val="both"/>
        <w:rPr>
          <w:rFonts w:ascii="Times New Roman" w:eastAsia="Times New Roman" w:hAnsi="Times New Roman" w:cs="Times New Roman"/>
          <w:sz w:val="24"/>
          <w:szCs w:val="24"/>
          <w:u w:val="single"/>
          <w:lang w:eastAsia="pl-PL"/>
        </w:rPr>
      </w:pPr>
      <w:r w:rsidRPr="006C42C0">
        <w:rPr>
          <w:rFonts w:ascii="Times New Roman" w:eastAsia="Times New Roman" w:hAnsi="Times New Roman" w:cs="Times New Roman"/>
          <w:sz w:val="24"/>
          <w:szCs w:val="24"/>
          <w:u w:val="single"/>
          <w:lang w:eastAsia="pl-PL"/>
        </w:rPr>
        <w:t>Odbiór dowodu osobistego</w:t>
      </w:r>
    </w:p>
    <w:p w:rsidR="00684EFC" w:rsidRPr="006C42C0" w:rsidRDefault="00684EFC" w:rsidP="00684EFC">
      <w:pPr>
        <w:pStyle w:val="Akapitzlist"/>
        <w:spacing w:before="100" w:beforeAutospacing="1" w:after="100" w:afterAutospacing="1" w:line="240" w:lineRule="auto"/>
        <w:ind w:left="284"/>
        <w:jc w:val="both"/>
        <w:rPr>
          <w:rFonts w:ascii="Times New Roman" w:eastAsia="Times New Roman" w:hAnsi="Times New Roman" w:cs="Times New Roman"/>
          <w:sz w:val="24"/>
          <w:szCs w:val="24"/>
          <w:lang w:eastAsia="pl-PL"/>
        </w:rPr>
      </w:pPr>
    </w:p>
    <w:p w:rsidR="00AA33BA" w:rsidRPr="00515C06" w:rsidRDefault="00684EFC" w:rsidP="00AB263F">
      <w:pPr>
        <w:pStyle w:val="Akapitzlist"/>
        <w:numPr>
          <w:ilvl w:val="0"/>
          <w:numId w:val="5"/>
        </w:numPr>
        <w:spacing w:before="100" w:beforeAutospacing="1" w:after="100" w:afterAutospacing="1" w:line="240" w:lineRule="auto"/>
        <w:ind w:left="284" w:hanging="284"/>
        <w:jc w:val="both"/>
        <w:rPr>
          <w:rFonts w:ascii="Times New Roman" w:eastAsia="Times New Roman" w:hAnsi="Times New Roman" w:cs="Times New Roman"/>
          <w:sz w:val="24"/>
          <w:szCs w:val="24"/>
          <w:lang w:eastAsia="pl-PL"/>
        </w:rPr>
      </w:pPr>
      <w:r w:rsidRPr="006C42C0">
        <w:rPr>
          <w:rFonts w:ascii="Times New Roman" w:hAnsi="Times New Roman" w:cs="Times New Roman"/>
          <w:sz w:val="24"/>
          <w:szCs w:val="24"/>
        </w:rPr>
        <w:t>Dowód osobisty odbiera się osobiście w urzędzie, w którym został złożony wniosek.</w:t>
      </w:r>
    </w:p>
    <w:p w:rsidR="00861D08" w:rsidRPr="00861D08" w:rsidRDefault="004C213E" w:rsidP="00861D08">
      <w:pPr>
        <w:pStyle w:val="Akapitzlist"/>
        <w:numPr>
          <w:ilvl w:val="0"/>
          <w:numId w:val="5"/>
        </w:numPr>
        <w:spacing w:before="100" w:beforeAutospacing="1" w:after="100" w:afterAutospacing="1" w:line="240" w:lineRule="auto"/>
        <w:ind w:left="284" w:hanging="284"/>
        <w:jc w:val="both"/>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Osoba</w:t>
      </w:r>
      <w:r w:rsidR="00861D08" w:rsidRPr="00861D08">
        <w:rPr>
          <w:rFonts w:ascii="Times New Roman" w:eastAsia="Times New Roman" w:hAnsi="Times New Roman" w:cs="Times New Roman"/>
          <w:sz w:val="24"/>
          <w:szCs w:val="24"/>
          <w:lang w:eastAsia="pl-PL"/>
        </w:rPr>
        <w:t xml:space="preserve">, która ukończyła 13 lat może odebrać </w:t>
      </w:r>
      <w:r>
        <w:rPr>
          <w:rFonts w:ascii="Times New Roman" w:eastAsia="Times New Roman" w:hAnsi="Times New Roman" w:cs="Times New Roman"/>
          <w:sz w:val="24"/>
          <w:szCs w:val="24"/>
          <w:lang w:eastAsia="pl-PL"/>
        </w:rPr>
        <w:t xml:space="preserve">swój </w:t>
      </w:r>
      <w:r w:rsidR="00861D08" w:rsidRPr="00861D08">
        <w:rPr>
          <w:rFonts w:ascii="Times New Roman" w:eastAsia="Times New Roman" w:hAnsi="Times New Roman" w:cs="Times New Roman"/>
          <w:sz w:val="24"/>
          <w:szCs w:val="24"/>
          <w:lang w:eastAsia="pl-PL"/>
        </w:rPr>
        <w:t>dowód osobisty</w:t>
      </w:r>
      <w:r w:rsidR="00861D08">
        <w:rPr>
          <w:rFonts w:ascii="Times New Roman" w:eastAsia="Times New Roman" w:hAnsi="Times New Roman" w:cs="Times New Roman"/>
          <w:sz w:val="24"/>
          <w:szCs w:val="24"/>
          <w:lang w:eastAsia="pl-PL"/>
        </w:rPr>
        <w:t xml:space="preserve"> bądź </w:t>
      </w:r>
      <w:r>
        <w:rPr>
          <w:rFonts w:ascii="Times New Roman" w:eastAsia="Times New Roman" w:hAnsi="Times New Roman" w:cs="Times New Roman"/>
          <w:sz w:val="24"/>
          <w:szCs w:val="24"/>
          <w:lang w:eastAsia="pl-PL"/>
        </w:rPr>
        <w:t xml:space="preserve">w jej imieniu może odebrać </w:t>
      </w:r>
      <w:r w:rsidR="00861D08">
        <w:rPr>
          <w:rFonts w:ascii="Times New Roman" w:eastAsia="Times New Roman" w:hAnsi="Times New Roman" w:cs="Times New Roman"/>
          <w:sz w:val="24"/>
          <w:szCs w:val="24"/>
          <w:lang w:eastAsia="pl-PL"/>
        </w:rPr>
        <w:t>rodzic</w:t>
      </w:r>
      <w:r w:rsidR="00861D08" w:rsidRPr="00861D08">
        <w:rPr>
          <w:rFonts w:ascii="Times New Roman" w:eastAsia="Times New Roman" w:hAnsi="Times New Roman" w:cs="Times New Roman"/>
          <w:sz w:val="24"/>
          <w:szCs w:val="24"/>
          <w:lang w:eastAsia="pl-PL"/>
        </w:rPr>
        <w:t>, opiekun prawny lub kurator.</w:t>
      </w:r>
    </w:p>
    <w:p w:rsidR="00492376" w:rsidRPr="006C42C0" w:rsidRDefault="00492376" w:rsidP="00492376">
      <w:pPr>
        <w:spacing w:before="100" w:beforeAutospacing="1" w:after="100" w:afterAutospacing="1" w:line="240" w:lineRule="auto"/>
        <w:jc w:val="both"/>
        <w:rPr>
          <w:rFonts w:ascii="Times New Roman" w:eastAsia="Times New Roman" w:hAnsi="Times New Roman" w:cs="Times New Roman"/>
          <w:sz w:val="24"/>
          <w:szCs w:val="24"/>
          <w:u w:val="single"/>
          <w:lang w:eastAsia="pl-PL"/>
        </w:rPr>
      </w:pPr>
      <w:r w:rsidRPr="006C42C0">
        <w:rPr>
          <w:rFonts w:ascii="Times New Roman" w:eastAsia="Times New Roman" w:hAnsi="Times New Roman" w:cs="Times New Roman"/>
          <w:sz w:val="24"/>
          <w:szCs w:val="24"/>
          <w:u w:val="single"/>
          <w:lang w:eastAsia="pl-PL"/>
        </w:rPr>
        <w:t>Ważność dowodu:</w:t>
      </w:r>
    </w:p>
    <w:p w:rsidR="00492376" w:rsidRPr="006C42C0" w:rsidRDefault="00492376" w:rsidP="00492376">
      <w:pPr>
        <w:pStyle w:val="Akapitzlist"/>
        <w:numPr>
          <w:ilvl w:val="0"/>
          <w:numId w:val="3"/>
        </w:numPr>
        <w:spacing w:before="100" w:beforeAutospacing="1" w:after="100" w:afterAutospacing="1" w:line="240" w:lineRule="auto"/>
        <w:jc w:val="both"/>
        <w:rPr>
          <w:rFonts w:ascii="Times New Roman" w:hAnsi="Times New Roman" w:cs="Times New Roman"/>
          <w:sz w:val="24"/>
          <w:szCs w:val="24"/>
        </w:rPr>
      </w:pPr>
      <w:r w:rsidRPr="006C42C0">
        <w:rPr>
          <w:rFonts w:ascii="Times New Roman" w:hAnsi="Times New Roman" w:cs="Times New Roman"/>
          <w:sz w:val="24"/>
          <w:szCs w:val="24"/>
        </w:rPr>
        <w:t xml:space="preserve">Dowód osobisty wydany osobie, nie która ukończyła 5 roku życia, jest ważny 5 lat od daty wydania dowodu osobistego </w:t>
      </w:r>
    </w:p>
    <w:p w:rsidR="004C213E" w:rsidRPr="004C213E" w:rsidRDefault="00492376" w:rsidP="004C213E">
      <w:pPr>
        <w:pStyle w:val="Akapitzlist"/>
        <w:numPr>
          <w:ilvl w:val="0"/>
          <w:numId w:val="3"/>
        </w:numPr>
        <w:spacing w:before="100" w:beforeAutospacing="1" w:after="100" w:afterAutospacing="1" w:line="240" w:lineRule="auto"/>
        <w:jc w:val="both"/>
        <w:rPr>
          <w:rFonts w:ascii="Times New Roman" w:hAnsi="Times New Roman" w:cs="Times New Roman"/>
          <w:sz w:val="24"/>
          <w:szCs w:val="24"/>
        </w:rPr>
      </w:pPr>
      <w:r w:rsidRPr="006C42C0">
        <w:rPr>
          <w:rFonts w:ascii="Times New Roman" w:hAnsi="Times New Roman" w:cs="Times New Roman"/>
          <w:sz w:val="24"/>
          <w:szCs w:val="24"/>
        </w:rPr>
        <w:t>Dowód osobisty wydany osobie, która ukończyła 5 roku życia, jest ważny 10 lat od</w:t>
      </w:r>
      <w:r w:rsidR="004C213E">
        <w:rPr>
          <w:rFonts w:ascii="Times New Roman" w:hAnsi="Times New Roman" w:cs="Times New Roman"/>
          <w:sz w:val="24"/>
          <w:szCs w:val="24"/>
        </w:rPr>
        <w:t xml:space="preserve"> daty wydania dowodu osobistego.</w:t>
      </w:r>
    </w:p>
    <w:p w:rsidR="00C773FB" w:rsidRPr="00C773FB" w:rsidRDefault="00492376" w:rsidP="0037517F">
      <w:pPr>
        <w:pStyle w:val="Akapitzlist"/>
        <w:numPr>
          <w:ilvl w:val="0"/>
          <w:numId w:val="3"/>
        </w:numPr>
        <w:spacing w:before="100" w:beforeAutospacing="1" w:after="100" w:afterAutospacing="1" w:line="240" w:lineRule="auto"/>
        <w:jc w:val="both"/>
        <w:rPr>
          <w:rFonts w:ascii="Times New Roman" w:hAnsi="Times New Roman" w:cs="Times New Roman"/>
          <w:sz w:val="24"/>
          <w:szCs w:val="24"/>
        </w:rPr>
      </w:pPr>
      <w:r w:rsidRPr="006C42C0">
        <w:rPr>
          <w:rFonts w:ascii="Times New Roman" w:hAnsi="Times New Roman" w:cs="Times New Roman"/>
          <w:sz w:val="24"/>
          <w:szCs w:val="24"/>
        </w:rPr>
        <w:t>Brak możliwości wydania dowodu osobistego na czas nieoznaczony osobom, które ukończyły 65 lat życia.</w:t>
      </w:r>
    </w:p>
    <w:p w:rsidR="0037517F" w:rsidRPr="0037517F" w:rsidRDefault="0037517F" w:rsidP="0037517F">
      <w:pPr>
        <w:spacing w:before="100" w:beforeAutospacing="1" w:after="100" w:afterAutospacing="1" w:line="240" w:lineRule="auto"/>
        <w:rPr>
          <w:rFonts w:ascii="Times New Roman" w:eastAsia="Times New Roman" w:hAnsi="Times New Roman" w:cs="Times New Roman"/>
          <w:sz w:val="24"/>
          <w:szCs w:val="24"/>
          <w:u w:val="single"/>
          <w:lang w:eastAsia="pl-PL"/>
        </w:rPr>
      </w:pPr>
      <w:r w:rsidRPr="0037517F">
        <w:rPr>
          <w:rFonts w:ascii="Times New Roman" w:eastAsia="Times New Roman" w:hAnsi="Times New Roman" w:cs="Times New Roman"/>
          <w:bCs/>
          <w:sz w:val="24"/>
          <w:szCs w:val="24"/>
          <w:u w:val="single"/>
          <w:lang w:eastAsia="pl-PL"/>
        </w:rPr>
        <w:lastRenderedPageBreak/>
        <w:t>Podstawa prawna:</w:t>
      </w:r>
    </w:p>
    <w:p w:rsidR="0037517F" w:rsidRPr="0037517F" w:rsidRDefault="0037517F" w:rsidP="0037517F">
      <w:pPr>
        <w:numPr>
          <w:ilvl w:val="0"/>
          <w:numId w:val="7"/>
        </w:numPr>
        <w:spacing w:before="100" w:beforeAutospacing="1" w:after="100" w:afterAutospacing="1" w:line="240" w:lineRule="auto"/>
        <w:rPr>
          <w:rFonts w:ascii="Times New Roman" w:eastAsia="Times New Roman" w:hAnsi="Times New Roman" w:cs="Times New Roman"/>
          <w:lang w:eastAsia="pl-PL"/>
        </w:rPr>
      </w:pPr>
      <w:r w:rsidRPr="0037517F">
        <w:rPr>
          <w:rFonts w:ascii="Times New Roman" w:eastAsia="Times New Roman" w:hAnsi="Times New Roman" w:cs="Times New Roman"/>
          <w:lang w:eastAsia="pl-PL"/>
        </w:rPr>
        <w:t>Ustawa z dnia 6 sierpnia 2010 r. o dowodach osobistych (</w:t>
      </w:r>
      <w:proofErr w:type="spellStart"/>
      <w:r w:rsidRPr="0037517F">
        <w:rPr>
          <w:rFonts w:ascii="Times New Roman" w:eastAsia="Times New Roman" w:hAnsi="Times New Roman" w:cs="Times New Roman"/>
          <w:lang w:eastAsia="pl-PL"/>
        </w:rPr>
        <w:t>Dz.U</w:t>
      </w:r>
      <w:proofErr w:type="spellEnd"/>
      <w:r w:rsidRPr="0037517F">
        <w:rPr>
          <w:rFonts w:ascii="Times New Roman" w:eastAsia="Times New Roman" w:hAnsi="Times New Roman" w:cs="Times New Roman"/>
          <w:lang w:eastAsia="pl-PL"/>
        </w:rPr>
        <w:t xml:space="preserve">. z 2010 r., Nr 167, poz.1131 </w:t>
      </w:r>
      <w:r w:rsidR="00C773FB">
        <w:rPr>
          <w:rFonts w:ascii="Times New Roman" w:eastAsia="Times New Roman" w:hAnsi="Times New Roman" w:cs="Times New Roman"/>
          <w:lang w:eastAsia="pl-PL"/>
        </w:rPr>
        <w:t xml:space="preserve">                </w:t>
      </w:r>
      <w:r w:rsidRPr="0037517F">
        <w:rPr>
          <w:rFonts w:ascii="Times New Roman" w:eastAsia="Times New Roman" w:hAnsi="Times New Roman" w:cs="Times New Roman"/>
          <w:lang w:eastAsia="pl-PL"/>
        </w:rPr>
        <w:t xml:space="preserve">z </w:t>
      </w:r>
      <w:proofErr w:type="spellStart"/>
      <w:r w:rsidRPr="0037517F">
        <w:rPr>
          <w:rFonts w:ascii="Times New Roman" w:eastAsia="Times New Roman" w:hAnsi="Times New Roman" w:cs="Times New Roman"/>
          <w:lang w:eastAsia="pl-PL"/>
        </w:rPr>
        <w:t>późn.zm</w:t>
      </w:r>
      <w:proofErr w:type="spellEnd"/>
      <w:r w:rsidRPr="0037517F">
        <w:rPr>
          <w:rFonts w:ascii="Times New Roman" w:eastAsia="Times New Roman" w:hAnsi="Times New Roman" w:cs="Times New Roman"/>
          <w:lang w:eastAsia="pl-PL"/>
        </w:rPr>
        <w:t>)</w:t>
      </w:r>
      <w:r w:rsidR="00C773FB" w:rsidRPr="00C773FB">
        <w:rPr>
          <w:rFonts w:ascii="Times New Roman" w:eastAsia="Times New Roman" w:hAnsi="Times New Roman" w:cs="Times New Roman"/>
          <w:lang w:eastAsia="pl-PL"/>
        </w:rPr>
        <w:t>,</w:t>
      </w:r>
    </w:p>
    <w:p w:rsidR="0037517F" w:rsidRPr="0037517F" w:rsidRDefault="0037517F" w:rsidP="0037517F">
      <w:pPr>
        <w:numPr>
          <w:ilvl w:val="0"/>
          <w:numId w:val="7"/>
        </w:numPr>
        <w:spacing w:before="100" w:beforeAutospacing="1" w:after="100" w:afterAutospacing="1" w:line="240" w:lineRule="auto"/>
        <w:rPr>
          <w:rFonts w:ascii="Times New Roman" w:eastAsia="Times New Roman" w:hAnsi="Times New Roman" w:cs="Times New Roman"/>
          <w:lang w:eastAsia="pl-PL"/>
        </w:rPr>
      </w:pPr>
      <w:r w:rsidRPr="0037517F">
        <w:rPr>
          <w:rFonts w:ascii="Times New Roman" w:eastAsia="Times New Roman" w:hAnsi="Times New Roman" w:cs="Times New Roman"/>
          <w:lang w:eastAsia="pl-PL"/>
        </w:rPr>
        <w:t>Rozporządzenie Ministra Spraw Wewnętrznych z dnia 29 stycznia 2015 r. w sprawie wzoru dowodu osobistego oraz sposobu i trybu postępowania w sprawach wydawania dowodów osobistych, ich utraty, uszkodzenia, unieważnienia i zwrotu (</w:t>
      </w:r>
      <w:proofErr w:type="spellStart"/>
      <w:r w:rsidRPr="0037517F">
        <w:rPr>
          <w:rFonts w:ascii="Times New Roman" w:eastAsia="Times New Roman" w:hAnsi="Times New Roman" w:cs="Times New Roman"/>
          <w:lang w:eastAsia="pl-PL"/>
        </w:rPr>
        <w:t>Dz.U</w:t>
      </w:r>
      <w:proofErr w:type="spellEnd"/>
      <w:r w:rsidRPr="0037517F">
        <w:rPr>
          <w:rFonts w:ascii="Times New Roman" w:eastAsia="Times New Roman" w:hAnsi="Times New Roman" w:cs="Times New Roman"/>
          <w:lang w:eastAsia="pl-PL"/>
        </w:rPr>
        <w:t>. z 2015 r., poz.212)</w:t>
      </w: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Pr="00C773FB" w:rsidRDefault="00C773FB" w:rsidP="000E0717">
      <w:pPr>
        <w:spacing w:before="100" w:beforeAutospacing="1" w:after="100" w:afterAutospacing="1" w:line="240" w:lineRule="auto"/>
        <w:rPr>
          <w:rFonts w:ascii="Times New Roman" w:eastAsia="Times New Roman" w:hAnsi="Times New Roman" w:cs="Times New Roman"/>
          <w:sz w:val="24"/>
          <w:szCs w:val="24"/>
          <w:u w:val="single"/>
          <w:lang w:eastAsia="pl-PL"/>
        </w:rPr>
      </w:pPr>
      <w:r w:rsidRPr="00C773FB">
        <w:rPr>
          <w:rFonts w:ascii="Times New Roman" w:eastAsia="Times New Roman" w:hAnsi="Times New Roman" w:cs="Times New Roman"/>
          <w:sz w:val="24"/>
          <w:szCs w:val="24"/>
          <w:u w:val="single"/>
          <w:lang w:eastAsia="pl-PL"/>
        </w:rPr>
        <w:t>Wniosek o wydanie dowodu osobistego</w:t>
      </w:r>
    </w:p>
    <w:p w:rsidR="0037517F" w:rsidRDefault="0037517F" w:rsidP="00C773FB">
      <w:pPr>
        <w:spacing w:after="0" w:line="240" w:lineRule="auto"/>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Więcej informacji pod adresem:</w:t>
      </w:r>
    </w:p>
    <w:p w:rsidR="0037517F" w:rsidRDefault="0037517F" w:rsidP="00C773FB">
      <w:pPr>
        <w:spacing w:after="0" w:line="240" w:lineRule="auto"/>
        <w:rPr>
          <w:rFonts w:ascii="Times New Roman" w:eastAsia="Times New Roman" w:hAnsi="Times New Roman" w:cs="Times New Roman"/>
          <w:sz w:val="24"/>
          <w:szCs w:val="24"/>
          <w:lang w:eastAsia="pl-PL"/>
        </w:rPr>
      </w:pPr>
      <w:r w:rsidRPr="0037517F">
        <w:rPr>
          <w:rFonts w:ascii="Times New Roman" w:eastAsia="Times New Roman" w:hAnsi="Times New Roman" w:cs="Times New Roman"/>
          <w:sz w:val="24"/>
          <w:szCs w:val="24"/>
          <w:lang w:eastAsia="pl-PL"/>
        </w:rPr>
        <w:t>https://obywatel.gov.pl/dowody-osobiste</w:t>
      </w: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37517F" w:rsidRDefault="0037517F" w:rsidP="000E0717">
      <w:pPr>
        <w:spacing w:before="100" w:beforeAutospacing="1" w:after="100" w:afterAutospacing="1" w:line="240" w:lineRule="auto"/>
        <w:rPr>
          <w:rFonts w:ascii="Times New Roman" w:eastAsia="Times New Roman" w:hAnsi="Times New Roman" w:cs="Times New Roman"/>
          <w:sz w:val="24"/>
          <w:szCs w:val="24"/>
          <w:lang w:eastAsia="pl-PL"/>
        </w:rPr>
      </w:pP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Dowód osobisty jest dokumentem potwierdzającym tożsamość i obywatelstwo polskie. Dane adresowe nie są informacją, która stanowi o tożsamości osoby, więc ich zamieszczanie w dowodzie osobistym nie jest konieczne. Do tej pory około 400 tys. osób rocznie było zmuszonych do wymiany dowodu osobistego z powodu zmiany adresu zameldowania. Z nowego wzoru dowodu osobistego zniknie adres. Dzięki temu, przy zmianie meldunku, nie będzie trzeba każdorazowo wymieniać dokumentu tożsamości.</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b/>
          <w:bCs/>
          <w:sz w:val="24"/>
          <w:szCs w:val="24"/>
          <w:lang w:eastAsia="pl-PL"/>
        </w:rPr>
        <w:t>Czy bank zażąda ode mnie zaświadczenia o zameldowaniu?</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 xml:space="preserve">Co w sytuacji, kiedy będziemy chcieli wziąć kredyt w banku lub otworzyć konto? Zmiany w danych, które będą zawarte w nowym dowodzie osobistym, zostały wcześniej skonsultowane </w:t>
      </w:r>
      <w:r w:rsidRPr="006C42C0">
        <w:rPr>
          <w:rFonts w:ascii="Times New Roman" w:eastAsia="Times New Roman" w:hAnsi="Times New Roman" w:cs="Times New Roman"/>
          <w:sz w:val="24"/>
          <w:szCs w:val="24"/>
          <w:lang w:eastAsia="pl-PL"/>
        </w:rPr>
        <w:lastRenderedPageBreak/>
        <w:t>ze Związkiem Banków Polskich. Związek poinformował, że nie będzie wymagał od swoich klientów zaświadczeń o zameldowaniu. Informację o adresie banki pozyskają z pisemnych oświadczeń. W takim oświadczeniu klient banku potwierdzi prawdziwość podanych danych własnoręcznym podpisem.</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Dotychczas banki informacje o adresie zamieszkania czy adresie korespondencyjnym również czerpały z oświadczeń. Przypomnijmy, że wiele formalności w banku wciąż możemy załatwić na podstawie paszportu. To także dokument tożsamości, który nie zawiera informacji o adresie zameldowania.</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b/>
          <w:bCs/>
          <w:sz w:val="24"/>
          <w:szCs w:val="24"/>
          <w:lang w:eastAsia="pl-PL"/>
        </w:rPr>
        <w:t>Czy mając nowy dowód będę miał problemy u notariusza?</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Notariusz podczas sporządzania aktu notarialnego jest zobowiązany przede wszystkim potwierdzić tożsamość danej osoby – tak wynika z treści ustawy o notariacie. Bez względu na to, czy będziesz miał dowód z adresem zameldowania, czy bez, tożsamość zostanie potwierdzona. Przypomnijmy, że nie weryfikujemy tożsamości przy pomocy danych adresowych.</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Jednym z elementów aktu notarialnego – oprócz danych osobowych - jest adres miejsca zamieszkania. Ustawa prawo o notariacie przewiduje, że w akcie notarialnym zamieszcza się oświadczenia stron. Notariusz może więc przyjąć oświadczenie o adresie zamieszkania (potwierdzone własnoręcznym podpisem).</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b/>
          <w:bCs/>
          <w:sz w:val="24"/>
          <w:szCs w:val="24"/>
          <w:lang w:eastAsia="pl-PL"/>
        </w:rPr>
        <w:t>Czy odbiorę na poczcie list polecony lub paczkę?</w:t>
      </w:r>
    </w:p>
    <w:p w:rsidR="000E0717" w:rsidRPr="006C42C0" w:rsidRDefault="000E0717" w:rsidP="000E0717">
      <w:pPr>
        <w:spacing w:before="100" w:beforeAutospacing="1" w:after="100" w:afterAutospacing="1" w:line="240" w:lineRule="auto"/>
        <w:rPr>
          <w:rFonts w:ascii="Times New Roman" w:eastAsia="Times New Roman" w:hAnsi="Times New Roman" w:cs="Times New Roman"/>
          <w:sz w:val="24"/>
          <w:szCs w:val="24"/>
          <w:lang w:eastAsia="pl-PL"/>
        </w:rPr>
      </w:pPr>
      <w:r w:rsidRPr="006C42C0">
        <w:rPr>
          <w:rFonts w:ascii="Times New Roman" w:eastAsia="Times New Roman" w:hAnsi="Times New Roman" w:cs="Times New Roman"/>
          <w:sz w:val="24"/>
          <w:szCs w:val="24"/>
          <w:lang w:eastAsia="pl-PL"/>
        </w:rPr>
        <w:t>Pamiętajmy, że zgodnie z przepisami prawa pocztowego, przesyłkę odbieramy pod adresem wskazanym przez nadawcę. Nie musi on być zgodny z adresem naszego zameldowania. Jeśli listonosz zostawi nam awizo, przesyłkę odbierzemy we wskazanej placówce pocztowej. Tam potrzebujemy jedynie zweryfikować tożsamość odbiorcy, bez konieczności potwierdzania adresu. Dodajmy, że aktualnie wiele osób bez problemu odbiera przesyłki pod adresem innym, niż ten, który znajduje się w dowodzie osobistym.</w:t>
      </w:r>
    </w:p>
    <w:p w:rsidR="00E706A4" w:rsidRPr="006C42C0" w:rsidRDefault="00E706A4">
      <w:pPr>
        <w:rPr>
          <w:rFonts w:ascii="Times New Roman" w:hAnsi="Times New Roman" w:cs="Times New Roman"/>
          <w:sz w:val="24"/>
          <w:szCs w:val="24"/>
        </w:rPr>
      </w:pPr>
    </w:p>
    <w:sectPr w:rsidR="00E706A4" w:rsidRPr="006C42C0" w:rsidSect="0037517F">
      <w:pgSz w:w="11906" w:h="16838"/>
      <w:pgMar w:top="568" w:right="1417" w:bottom="56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A00002EF" w:usb1="4000207B" w:usb2="00000000" w:usb3="00000000" w:csb0="0000009F" w:csb1="00000000"/>
  </w:font>
  <w:font w:name="Tahoma">
    <w:panose1 w:val="020B0604030504040204"/>
    <w:charset w:val="EE"/>
    <w:family w:val="swiss"/>
    <w:pitch w:val="variable"/>
    <w:sig w:usb0="61002A87" w:usb1="80000000" w:usb2="00000008" w:usb3="00000000" w:csb0="000101FF" w:csb1="00000000"/>
  </w:font>
  <w:font w:name="Cambria">
    <w:panose1 w:val="02040503050406030204"/>
    <w:charset w:val="EE"/>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9F24C7"/>
    <w:multiLevelType w:val="multilevel"/>
    <w:tmpl w:val="28885E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7A3D5C"/>
    <w:multiLevelType w:val="hybridMultilevel"/>
    <w:tmpl w:val="417C9BB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nsid w:val="30C24BFE"/>
    <w:multiLevelType w:val="multilevel"/>
    <w:tmpl w:val="30582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45D6B65"/>
    <w:multiLevelType w:val="hybridMultilevel"/>
    <w:tmpl w:val="4B92805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nsid w:val="4EA01408"/>
    <w:multiLevelType w:val="multilevel"/>
    <w:tmpl w:val="3DE27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BDE21AF"/>
    <w:multiLevelType w:val="multilevel"/>
    <w:tmpl w:val="BFA0E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5BE93491"/>
    <w:multiLevelType w:val="hybridMultilevel"/>
    <w:tmpl w:val="B26ED0E8"/>
    <w:lvl w:ilvl="0" w:tplc="0060D6D2">
      <w:start w:val="1"/>
      <w:numFmt w:val="decimal"/>
      <w:lvlText w:val="%1."/>
      <w:lvlJc w:val="left"/>
      <w:pPr>
        <w:ind w:left="720" w:hanging="360"/>
      </w:pPr>
      <w:rPr>
        <w:rFonts w:asciiTheme="minorHAnsi" w:eastAsiaTheme="minorHAnsi" w:hAnsiTheme="minorHAnsi" w:cstheme="minorBid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nsid w:val="5CF146A7"/>
    <w:multiLevelType w:val="hybridMultilevel"/>
    <w:tmpl w:val="21A2AC74"/>
    <w:lvl w:ilvl="0" w:tplc="E70664EC">
      <w:start w:val="1"/>
      <w:numFmt w:val="decimal"/>
      <w:lvlText w:val="%1."/>
      <w:lvlJc w:val="left"/>
      <w:pPr>
        <w:ind w:left="720" w:hanging="360"/>
      </w:pPr>
      <w:rPr>
        <w:rFonts w:asciiTheme="minorHAnsi" w:eastAsiaTheme="minorHAnsi" w:hAnsiTheme="minorHAnsi" w:cstheme="minorBid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 w:numId="2">
    <w:abstractNumId w:val="4"/>
  </w:num>
  <w:num w:numId="3">
    <w:abstractNumId w:val="3"/>
  </w:num>
  <w:num w:numId="4">
    <w:abstractNumId w:val="6"/>
  </w:num>
  <w:num w:numId="5">
    <w:abstractNumId w:val="7"/>
  </w:num>
  <w:num w:numId="6">
    <w:abstractNumId w:val="1"/>
  </w:num>
  <w:num w:numId="7">
    <w:abstractNumId w:val="5"/>
  </w:num>
  <w:num w:numId="8">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hyphenationZone w:val="425"/>
  <w:characterSpacingControl w:val="doNotCompress"/>
  <w:compat/>
  <w:rsids>
    <w:rsidRoot w:val="00E706A4"/>
    <w:rsid w:val="000E0717"/>
    <w:rsid w:val="00274974"/>
    <w:rsid w:val="0037517F"/>
    <w:rsid w:val="00426DE2"/>
    <w:rsid w:val="00492376"/>
    <w:rsid w:val="004C213E"/>
    <w:rsid w:val="00515C06"/>
    <w:rsid w:val="00684EFC"/>
    <w:rsid w:val="006A13C3"/>
    <w:rsid w:val="006C42C0"/>
    <w:rsid w:val="00861D08"/>
    <w:rsid w:val="009819F0"/>
    <w:rsid w:val="00AA33BA"/>
    <w:rsid w:val="00AB263F"/>
    <w:rsid w:val="00AB4F6A"/>
    <w:rsid w:val="00AD4E17"/>
    <w:rsid w:val="00AF4C91"/>
    <w:rsid w:val="00C73F3E"/>
    <w:rsid w:val="00C773FB"/>
    <w:rsid w:val="00C80D9E"/>
    <w:rsid w:val="00D07DDE"/>
    <w:rsid w:val="00DD298C"/>
    <w:rsid w:val="00E457AE"/>
    <w:rsid w:val="00E706A4"/>
    <w:rsid w:val="00F80E9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6A13C3"/>
  </w:style>
  <w:style w:type="paragraph" w:styleId="Nagwek1">
    <w:name w:val="heading 1"/>
    <w:basedOn w:val="Normalny"/>
    <w:link w:val="Nagwek1Znak"/>
    <w:uiPriority w:val="9"/>
    <w:qFormat/>
    <w:rsid w:val="000E07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Tekstdymka">
    <w:name w:val="Balloon Text"/>
    <w:basedOn w:val="Normalny"/>
    <w:link w:val="TekstdymkaZnak"/>
    <w:uiPriority w:val="99"/>
    <w:semiHidden/>
    <w:unhideWhenUsed/>
    <w:rsid w:val="00E706A4"/>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706A4"/>
    <w:rPr>
      <w:rFonts w:ascii="Tahoma" w:hAnsi="Tahoma" w:cs="Tahoma"/>
      <w:sz w:val="16"/>
      <w:szCs w:val="16"/>
    </w:rPr>
  </w:style>
  <w:style w:type="paragraph" w:styleId="NormalnyWeb">
    <w:name w:val="Normal (Web)"/>
    <w:basedOn w:val="Normalny"/>
    <w:uiPriority w:val="99"/>
    <w:semiHidden/>
    <w:unhideWhenUsed/>
    <w:rsid w:val="00E706A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E706A4"/>
    <w:rPr>
      <w:b/>
      <w:bCs/>
    </w:rPr>
  </w:style>
  <w:style w:type="character" w:customStyle="1" w:styleId="Nagwek1Znak">
    <w:name w:val="Nagłówek 1 Znak"/>
    <w:basedOn w:val="Domylnaczcionkaakapitu"/>
    <w:link w:val="Nagwek1"/>
    <w:uiPriority w:val="9"/>
    <w:rsid w:val="000E0717"/>
    <w:rPr>
      <w:rFonts w:ascii="Times New Roman" w:eastAsia="Times New Roman" w:hAnsi="Times New Roman" w:cs="Times New Roman"/>
      <w:b/>
      <w:bCs/>
      <w:kern w:val="36"/>
      <w:sz w:val="48"/>
      <w:szCs w:val="48"/>
      <w:lang w:eastAsia="pl-PL"/>
    </w:rPr>
  </w:style>
  <w:style w:type="character" w:styleId="Hipercze">
    <w:name w:val="Hyperlink"/>
    <w:basedOn w:val="Domylnaczcionkaakapitu"/>
    <w:uiPriority w:val="99"/>
    <w:semiHidden/>
    <w:unhideWhenUsed/>
    <w:rsid w:val="000E0717"/>
    <w:rPr>
      <w:color w:val="0000FF"/>
      <w:u w:val="single"/>
    </w:rPr>
  </w:style>
  <w:style w:type="character" w:customStyle="1" w:styleId="ikona">
    <w:name w:val="ikona"/>
    <w:basedOn w:val="Domylnaczcionkaakapitu"/>
    <w:rsid w:val="000E0717"/>
  </w:style>
  <w:style w:type="character" w:customStyle="1" w:styleId="button">
    <w:name w:val="button"/>
    <w:basedOn w:val="Domylnaczcionkaakapitu"/>
    <w:rsid w:val="000E0717"/>
  </w:style>
  <w:style w:type="paragraph" w:styleId="Akapitzlist">
    <w:name w:val="List Paragraph"/>
    <w:basedOn w:val="Normalny"/>
    <w:uiPriority w:val="34"/>
    <w:qFormat/>
    <w:rsid w:val="00492376"/>
    <w:pPr>
      <w:ind w:left="720"/>
      <w:contextualSpacing/>
    </w:pPr>
  </w:style>
</w:styles>
</file>

<file path=word/webSettings.xml><?xml version="1.0" encoding="utf-8"?>
<w:webSettings xmlns:r="http://schemas.openxmlformats.org/officeDocument/2006/relationships" xmlns:w="http://schemas.openxmlformats.org/wordprocessingml/2006/main">
  <w:divs>
    <w:div w:id="346175210">
      <w:bodyDiv w:val="1"/>
      <w:marLeft w:val="0"/>
      <w:marRight w:val="0"/>
      <w:marTop w:val="0"/>
      <w:marBottom w:val="0"/>
      <w:divBdr>
        <w:top w:val="none" w:sz="0" w:space="0" w:color="auto"/>
        <w:left w:val="none" w:sz="0" w:space="0" w:color="auto"/>
        <w:bottom w:val="none" w:sz="0" w:space="0" w:color="auto"/>
        <w:right w:val="none" w:sz="0" w:space="0" w:color="auto"/>
      </w:divBdr>
      <w:divsChild>
        <w:div w:id="1272394582">
          <w:marLeft w:val="75"/>
          <w:marRight w:val="75"/>
          <w:marTop w:val="0"/>
          <w:marBottom w:val="0"/>
          <w:divBdr>
            <w:top w:val="single" w:sz="6" w:space="3" w:color="EEEEEE"/>
            <w:left w:val="single" w:sz="6" w:space="0" w:color="EEEEEE"/>
            <w:bottom w:val="single" w:sz="6" w:space="3" w:color="EEEEEE"/>
            <w:right w:val="single" w:sz="6" w:space="0" w:color="EEEEEE"/>
          </w:divBdr>
        </w:div>
      </w:divsChild>
    </w:div>
    <w:div w:id="803739858">
      <w:bodyDiv w:val="1"/>
      <w:marLeft w:val="0"/>
      <w:marRight w:val="0"/>
      <w:marTop w:val="0"/>
      <w:marBottom w:val="0"/>
      <w:divBdr>
        <w:top w:val="none" w:sz="0" w:space="0" w:color="auto"/>
        <w:left w:val="none" w:sz="0" w:space="0" w:color="auto"/>
        <w:bottom w:val="none" w:sz="0" w:space="0" w:color="auto"/>
        <w:right w:val="none" w:sz="0" w:space="0" w:color="auto"/>
      </w:divBdr>
    </w:div>
    <w:div w:id="1170104331">
      <w:bodyDiv w:val="1"/>
      <w:marLeft w:val="0"/>
      <w:marRight w:val="0"/>
      <w:marTop w:val="0"/>
      <w:marBottom w:val="0"/>
      <w:divBdr>
        <w:top w:val="none" w:sz="0" w:space="0" w:color="auto"/>
        <w:left w:val="none" w:sz="0" w:space="0" w:color="auto"/>
        <w:bottom w:val="none" w:sz="0" w:space="0" w:color="auto"/>
        <w:right w:val="none" w:sz="0" w:space="0" w:color="auto"/>
      </w:divBdr>
      <w:divsChild>
        <w:div w:id="1376344928">
          <w:marLeft w:val="0"/>
          <w:marRight w:val="0"/>
          <w:marTop w:val="0"/>
          <w:marBottom w:val="0"/>
          <w:divBdr>
            <w:top w:val="none" w:sz="0" w:space="0" w:color="auto"/>
            <w:left w:val="none" w:sz="0" w:space="0" w:color="auto"/>
            <w:bottom w:val="none" w:sz="0" w:space="0" w:color="auto"/>
            <w:right w:val="none" w:sz="0" w:space="0" w:color="auto"/>
          </w:divBdr>
        </w:div>
        <w:div w:id="1741172681">
          <w:marLeft w:val="0"/>
          <w:marRight w:val="0"/>
          <w:marTop w:val="0"/>
          <w:marBottom w:val="0"/>
          <w:divBdr>
            <w:top w:val="none" w:sz="0" w:space="0" w:color="auto"/>
            <w:left w:val="none" w:sz="0" w:space="0" w:color="auto"/>
            <w:bottom w:val="none" w:sz="0" w:space="0" w:color="auto"/>
            <w:right w:val="none" w:sz="0" w:space="0" w:color="auto"/>
          </w:divBdr>
          <w:divsChild>
            <w:div w:id="153446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09594">
      <w:bodyDiv w:val="1"/>
      <w:marLeft w:val="0"/>
      <w:marRight w:val="0"/>
      <w:marTop w:val="0"/>
      <w:marBottom w:val="0"/>
      <w:divBdr>
        <w:top w:val="none" w:sz="0" w:space="0" w:color="auto"/>
        <w:left w:val="none" w:sz="0" w:space="0" w:color="auto"/>
        <w:bottom w:val="none" w:sz="0" w:space="0" w:color="auto"/>
        <w:right w:val="none" w:sz="0" w:space="0" w:color="auto"/>
      </w:divBdr>
      <w:divsChild>
        <w:div w:id="779027824">
          <w:marLeft w:val="0"/>
          <w:marRight w:val="0"/>
          <w:marTop w:val="0"/>
          <w:marBottom w:val="0"/>
          <w:divBdr>
            <w:top w:val="none" w:sz="0" w:space="0" w:color="auto"/>
            <w:left w:val="none" w:sz="0" w:space="0" w:color="auto"/>
            <w:bottom w:val="none" w:sz="0" w:space="0" w:color="auto"/>
            <w:right w:val="none" w:sz="0" w:space="0" w:color="auto"/>
          </w:divBdr>
          <w:divsChild>
            <w:div w:id="620261472">
              <w:marLeft w:val="0"/>
              <w:marRight w:val="0"/>
              <w:marTop w:val="0"/>
              <w:marBottom w:val="0"/>
              <w:divBdr>
                <w:top w:val="none" w:sz="0" w:space="0" w:color="auto"/>
                <w:left w:val="none" w:sz="0" w:space="0" w:color="auto"/>
                <w:bottom w:val="none" w:sz="0" w:space="0" w:color="auto"/>
                <w:right w:val="none" w:sz="0" w:space="0" w:color="auto"/>
              </w:divBdr>
            </w:div>
          </w:divsChild>
        </w:div>
        <w:div w:id="485049204">
          <w:marLeft w:val="0"/>
          <w:marRight w:val="0"/>
          <w:marTop w:val="0"/>
          <w:marBottom w:val="0"/>
          <w:divBdr>
            <w:top w:val="none" w:sz="0" w:space="0" w:color="auto"/>
            <w:left w:val="none" w:sz="0" w:space="0" w:color="auto"/>
            <w:bottom w:val="none" w:sz="0" w:space="0" w:color="auto"/>
            <w:right w:val="none" w:sz="0" w:space="0" w:color="auto"/>
          </w:divBdr>
          <w:divsChild>
            <w:div w:id="1457487832">
              <w:marLeft w:val="0"/>
              <w:marRight w:val="0"/>
              <w:marTop w:val="0"/>
              <w:marBottom w:val="0"/>
              <w:divBdr>
                <w:top w:val="none" w:sz="0" w:space="0" w:color="auto"/>
                <w:left w:val="none" w:sz="0" w:space="0" w:color="auto"/>
                <w:bottom w:val="none" w:sz="0" w:space="0" w:color="auto"/>
                <w:right w:val="none" w:sz="0" w:space="0" w:color="auto"/>
              </w:divBdr>
              <w:divsChild>
                <w:div w:id="546991594">
                  <w:marLeft w:val="0"/>
                  <w:marRight w:val="0"/>
                  <w:marTop w:val="0"/>
                  <w:marBottom w:val="0"/>
                  <w:divBdr>
                    <w:top w:val="none" w:sz="0" w:space="0" w:color="auto"/>
                    <w:left w:val="none" w:sz="0" w:space="0" w:color="auto"/>
                    <w:bottom w:val="none" w:sz="0" w:space="0" w:color="auto"/>
                    <w:right w:val="none" w:sz="0" w:space="0" w:color="auto"/>
                  </w:divBdr>
                  <w:divsChild>
                    <w:div w:id="1028749945">
                      <w:marLeft w:val="0"/>
                      <w:marRight w:val="0"/>
                      <w:marTop w:val="0"/>
                      <w:marBottom w:val="0"/>
                      <w:divBdr>
                        <w:top w:val="none" w:sz="0" w:space="0" w:color="auto"/>
                        <w:left w:val="none" w:sz="0" w:space="0" w:color="auto"/>
                        <w:bottom w:val="none" w:sz="0" w:space="0" w:color="auto"/>
                        <w:right w:val="none" w:sz="0" w:space="0" w:color="auto"/>
                      </w:divBdr>
                      <w:divsChild>
                        <w:div w:id="820467990">
                          <w:marLeft w:val="0"/>
                          <w:marRight w:val="0"/>
                          <w:marTop w:val="0"/>
                          <w:marBottom w:val="0"/>
                          <w:divBdr>
                            <w:top w:val="none" w:sz="0" w:space="0" w:color="auto"/>
                            <w:left w:val="none" w:sz="0" w:space="0" w:color="auto"/>
                            <w:bottom w:val="none" w:sz="0" w:space="0" w:color="auto"/>
                            <w:right w:val="none" w:sz="0" w:space="0" w:color="auto"/>
                          </w:divBdr>
                          <w:divsChild>
                            <w:div w:id="421100562">
                              <w:marLeft w:val="0"/>
                              <w:marRight w:val="0"/>
                              <w:marTop w:val="0"/>
                              <w:marBottom w:val="0"/>
                              <w:divBdr>
                                <w:top w:val="none" w:sz="0" w:space="0" w:color="auto"/>
                                <w:left w:val="none" w:sz="0" w:space="0" w:color="auto"/>
                                <w:bottom w:val="none" w:sz="0" w:space="0" w:color="auto"/>
                                <w:right w:val="none" w:sz="0" w:space="0" w:color="auto"/>
                              </w:divBdr>
                              <w:divsChild>
                                <w:div w:id="834030288">
                                  <w:marLeft w:val="0"/>
                                  <w:marRight w:val="0"/>
                                  <w:marTop w:val="0"/>
                                  <w:marBottom w:val="0"/>
                                  <w:divBdr>
                                    <w:top w:val="none" w:sz="0" w:space="0" w:color="auto"/>
                                    <w:left w:val="none" w:sz="0" w:space="0" w:color="auto"/>
                                    <w:bottom w:val="none" w:sz="0" w:space="0" w:color="auto"/>
                                    <w:right w:val="none" w:sz="0" w:space="0" w:color="auto"/>
                                  </w:divBdr>
                                </w:div>
                              </w:divsChild>
                            </w:div>
                            <w:div w:id="1541092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762047-B839-4D59-B812-49655953F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460</TotalTime>
  <Pages>3</Pages>
  <Words>743</Words>
  <Characters>4460</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5193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9</cp:revision>
  <cp:lastPrinted>2015-03-11T14:44:00Z</cp:lastPrinted>
  <dcterms:created xsi:type="dcterms:W3CDTF">2015-02-20T14:46:00Z</dcterms:created>
  <dcterms:modified xsi:type="dcterms:W3CDTF">2015-03-31T11:56:00Z</dcterms:modified>
</cp:coreProperties>
</file>